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  <w:rPr>
          <w:rFonts w:hint="eastAsia" w:ascii="方正小标宋简体" w:hAnsi="方正小标宋简体" w:eastAsia="方正小标宋简体" w:cs="方正小标宋简体"/>
          <w:b/>
          <w:bCs/>
          <w:kern w:val="2"/>
          <w:sz w:val="48"/>
          <w:szCs w:val="48"/>
          <w:lang w:val="en-US" w:eastAsia="zh-CN" w:bidi="ar-SA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</w:pPr>
      <w:bookmarkStart w:id="4" w:name="OLE_LINK17"/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  <w:t>新蒲新区虾子镇中心卫生院县域医疗次中心建设项目（</w:t>
      </w:r>
      <w:bookmarkStart w:id="7" w:name="_GoBack"/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  <w:t>新增医疗设备</w:t>
      </w:r>
      <w:bookmarkEnd w:id="7"/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  <w:t>）采购项目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新蒲新区虾子镇中心卫生院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新蒲新区虾子镇中心卫生院县域医疗次中心建设项目（新增医疗设备）采购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AA0F04"/>
    <w:rsid w:val="02BE0AF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A74465C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0B75A94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3C01F2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4F2330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DE70838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7BF6A43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559</Words>
  <Characters>563</Characters>
  <Lines>0</Lines>
  <Paragraphs>0</Paragraphs>
  <TotalTime>1</TotalTime>
  <ScaleCrop>false</ScaleCrop>
  <LinksUpToDate>false</LinksUpToDate>
  <CharactersWithSpaces>1161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2025-09-23T02:33:06Z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E7F950180B1845099CA2FC17D6892D2A_13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